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78B63" w14:textId="77777777" w:rsidR="005B4821" w:rsidRDefault="002E4A54" w:rsidP="0017054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AE3E02">
        <w:rPr>
          <w:rFonts w:ascii="Arial" w:hAnsi="Arial" w:cs="Arial"/>
          <w:bCs/>
          <w:spacing w:val="-3"/>
          <w:sz w:val="22"/>
          <w:szCs w:val="22"/>
        </w:rPr>
        <w:t>The Criminal Law (Historical Homosexual Convictions Expungement) Bill 2017 (the Bill)</w:t>
      </w:r>
      <w:r w:rsidR="005B4821">
        <w:rPr>
          <w:rFonts w:ascii="Arial" w:hAnsi="Arial" w:cs="Arial"/>
          <w:bCs/>
          <w:spacing w:val="-3"/>
          <w:sz w:val="22"/>
          <w:szCs w:val="22"/>
        </w:rPr>
        <w:t xml:space="preserve"> </w:t>
      </w:r>
      <w:r w:rsidRPr="00AE3E02">
        <w:rPr>
          <w:rFonts w:ascii="Arial" w:hAnsi="Arial" w:cs="Arial"/>
          <w:bCs/>
          <w:spacing w:val="-3"/>
          <w:sz w:val="22"/>
          <w:szCs w:val="22"/>
        </w:rPr>
        <w:t xml:space="preserve">provides a framework for the expungement of historical convictions or charges for homosexual acts. </w:t>
      </w:r>
    </w:p>
    <w:p w14:paraId="5A9B4954" w14:textId="77777777" w:rsidR="00EB2983" w:rsidRPr="00EB2983" w:rsidRDefault="002E4A54" w:rsidP="00170547">
      <w:pPr>
        <w:numPr>
          <w:ilvl w:val="0"/>
          <w:numId w:val="1"/>
        </w:numPr>
        <w:tabs>
          <w:tab w:val="clear" w:pos="720"/>
          <w:tab w:val="num" w:pos="360"/>
        </w:tabs>
        <w:spacing w:before="240"/>
        <w:ind w:left="360"/>
        <w:jc w:val="both"/>
        <w:rPr>
          <w:rFonts w:ascii="Arial" w:hAnsi="Arial" w:cs="Arial"/>
          <w:bCs/>
          <w:spacing w:val="-3"/>
          <w:sz w:val="22"/>
          <w:szCs w:val="22"/>
        </w:rPr>
      </w:pPr>
      <w:r w:rsidRPr="00AE3E02">
        <w:rPr>
          <w:rFonts w:ascii="Arial" w:hAnsi="Arial" w:cs="Arial"/>
          <w:bCs/>
          <w:spacing w:val="-3"/>
          <w:sz w:val="22"/>
          <w:szCs w:val="22"/>
        </w:rPr>
        <w:t xml:space="preserve">The Bill substantively implements the recommendations of the Queensland Law Reform Commission Report No. 74 </w:t>
      </w:r>
      <w:r w:rsidR="00736DFB">
        <w:rPr>
          <w:rFonts w:ascii="Arial" w:hAnsi="Arial" w:cs="Arial"/>
          <w:bCs/>
          <w:spacing w:val="-3"/>
          <w:sz w:val="22"/>
          <w:szCs w:val="22"/>
        </w:rPr>
        <w:t xml:space="preserve">- </w:t>
      </w:r>
      <w:r w:rsidRPr="00AE3E02">
        <w:rPr>
          <w:rFonts w:ascii="Arial" w:hAnsi="Arial" w:cs="Arial"/>
          <w:bCs/>
          <w:spacing w:val="-3"/>
          <w:sz w:val="22"/>
          <w:szCs w:val="22"/>
        </w:rPr>
        <w:t xml:space="preserve">August 2016, </w:t>
      </w:r>
      <w:r w:rsidRPr="00AE3E02">
        <w:rPr>
          <w:rFonts w:ascii="Arial" w:hAnsi="Arial" w:cs="Arial"/>
          <w:bCs/>
          <w:i/>
          <w:spacing w:val="-3"/>
          <w:sz w:val="22"/>
          <w:szCs w:val="22"/>
        </w:rPr>
        <w:t>Expunging criminal convictions for historical gay sex offences</w:t>
      </w:r>
      <w:r w:rsidR="00EB2983">
        <w:rPr>
          <w:rFonts w:ascii="Arial" w:hAnsi="Arial" w:cs="Arial"/>
          <w:bCs/>
          <w:i/>
          <w:spacing w:val="-3"/>
          <w:sz w:val="22"/>
          <w:szCs w:val="22"/>
        </w:rPr>
        <w:t>.</w:t>
      </w:r>
    </w:p>
    <w:p w14:paraId="1258F8CE" w14:textId="77777777" w:rsidR="005B4821" w:rsidRPr="00EB2983" w:rsidRDefault="005B4821" w:rsidP="000E56B5">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Amendments to be introduced during the consideration in detail stage of debate of the Bill will </w:t>
      </w:r>
      <w:r w:rsidRPr="00261A64">
        <w:rPr>
          <w:rFonts w:ascii="Arial" w:hAnsi="Arial" w:cs="Arial"/>
          <w:bCs/>
          <w:spacing w:val="-3"/>
          <w:sz w:val="22"/>
          <w:szCs w:val="22"/>
        </w:rPr>
        <w:t xml:space="preserve">amend the criteria that the chief executive must be satisfied before deciding to expunge a Criminal Code male homosexual offence or a public morality offence. The amended criteria </w:t>
      </w:r>
      <w:r w:rsidR="001F67BC">
        <w:rPr>
          <w:rFonts w:ascii="Arial" w:hAnsi="Arial" w:cs="Arial"/>
          <w:bCs/>
          <w:spacing w:val="-3"/>
          <w:sz w:val="22"/>
          <w:szCs w:val="22"/>
        </w:rPr>
        <w:t xml:space="preserve">would </w:t>
      </w:r>
      <w:r w:rsidRPr="00261A64">
        <w:rPr>
          <w:rFonts w:ascii="Arial" w:hAnsi="Arial" w:cs="Arial"/>
          <w:bCs/>
          <w:spacing w:val="-3"/>
          <w:sz w:val="22"/>
          <w:szCs w:val="22"/>
        </w:rPr>
        <w:t>allow</w:t>
      </w:r>
      <w:r>
        <w:rPr>
          <w:rFonts w:ascii="Arial" w:hAnsi="Arial" w:cs="Arial"/>
          <w:bCs/>
          <w:spacing w:val="-3"/>
          <w:sz w:val="22"/>
          <w:szCs w:val="22"/>
        </w:rPr>
        <w:t>, to a limited extent, for</w:t>
      </w:r>
      <w:r w:rsidRPr="00261A64">
        <w:rPr>
          <w:rFonts w:ascii="Arial" w:hAnsi="Arial" w:cs="Arial"/>
          <w:bCs/>
          <w:spacing w:val="-3"/>
          <w:sz w:val="22"/>
          <w:szCs w:val="22"/>
        </w:rPr>
        <w:t xml:space="preserve"> the chief executive to decide to expunge convictions or charges relating to behaviour that would not constitute an offence under Queensland’s current laws but for the fact the conduct occurred in a public place.</w:t>
      </w:r>
    </w:p>
    <w:p w14:paraId="7A4DAFC7" w14:textId="77777777" w:rsidR="00EB2983" w:rsidRPr="00EB2983" w:rsidRDefault="00EB2983" w:rsidP="00170547">
      <w:pPr>
        <w:numPr>
          <w:ilvl w:val="0"/>
          <w:numId w:val="1"/>
        </w:numPr>
        <w:tabs>
          <w:tab w:val="clear" w:pos="720"/>
          <w:tab w:val="num" w:pos="360"/>
        </w:tabs>
        <w:spacing w:before="240"/>
        <w:ind w:left="360"/>
        <w:jc w:val="both"/>
        <w:rPr>
          <w:rFonts w:ascii="Arial" w:hAnsi="Arial" w:cs="Arial"/>
          <w:sz w:val="22"/>
          <w:szCs w:val="22"/>
        </w:rPr>
      </w:pPr>
      <w:r w:rsidRPr="00EB2983">
        <w:rPr>
          <w:rFonts w:ascii="Arial" w:hAnsi="Arial" w:cs="Arial"/>
          <w:bCs/>
          <w:spacing w:val="-3"/>
          <w:sz w:val="22"/>
          <w:szCs w:val="22"/>
          <w:u w:val="single"/>
        </w:rPr>
        <w:t xml:space="preserve">Cabinet </w:t>
      </w:r>
      <w:r w:rsidRPr="004839B7">
        <w:rPr>
          <w:rFonts w:ascii="Arial" w:hAnsi="Arial" w:cs="Arial"/>
          <w:sz w:val="22"/>
          <w:szCs w:val="22"/>
          <w:u w:val="single"/>
        </w:rPr>
        <w:t>approve</w:t>
      </w:r>
      <w:r w:rsidRPr="00EB2983">
        <w:rPr>
          <w:rFonts w:ascii="Arial" w:hAnsi="Arial" w:cs="Arial"/>
          <w:sz w:val="22"/>
          <w:szCs w:val="22"/>
          <w:u w:val="single"/>
        </w:rPr>
        <w:t>d</w:t>
      </w:r>
      <w:r w:rsidRPr="004839B7">
        <w:rPr>
          <w:rFonts w:ascii="Arial" w:hAnsi="Arial" w:cs="Arial"/>
          <w:sz w:val="22"/>
          <w:szCs w:val="22"/>
        </w:rPr>
        <w:t xml:space="preserve"> the introduction of</w:t>
      </w:r>
      <w:r w:rsidR="00EF58DE">
        <w:rPr>
          <w:rFonts w:ascii="Arial" w:hAnsi="Arial" w:cs="Arial"/>
          <w:sz w:val="22"/>
          <w:szCs w:val="22"/>
        </w:rPr>
        <w:t xml:space="preserve"> </w:t>
      </w:r>
      <w:r w:rsidRPr="004839B7">
        <w:rPr>
          <w:rFonts w:ascii="Arial" w:hAnsi="Arial" w:cs="Arial"/>
          <w:sz w:val="22"/>
          <w:szCs w:val="22"/>
        </w:rPr>
        <w:t>amendments during the consideration in detail stage of the debate of the</w:t>
      </w:r>
      <w:r w:rsidR="005B4821">
        <w:rPr>
          <w:rFonts w:ascii="Arial" w:hAnsi="Arial" w:cs="Arial"/>
          <w:sz w:val="22"/>
          <w:szCs w:val="22"/>
        </w:rPr>
        <w:t xml:space="preserve"> </w:t>
      </w:r>
      <w:r w:rsidRPr="004839B7">
        <w:rPr>
          <w:rFonts w:ascii="Arial" w:hAnsi="Arial" w:cs="Arial"/>
          <w:sz w:val="22"/>
          <w:szCs w:val="22"/>
        </w:rPr>
        <w:t>Bill</w:t>
      </w:r>
      <w:r>
        <w:rPr>
          <w:rFonts w:ascii="Arial" w:hAnsi="Arial" w:cs="Arial"/>
          <w:sz w:val="22"/>
          <w:szCs w:val="22"/>
        </w:rPr>
        <w:t>.</w:t>
      </w:r>
    </w:p>
    <w:p w14:paraId="115D674C" w14:textId="77777777" w:rsidR="00EB2983" w:rsidRPr="004839B7" w:rsidRDefault="00EB2983" w:rsidP="00170547">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Cabinet noted</w:t>
      </w:r>
      <w:r w:rsidRPr="00EB2983">
        <w:rPr>
          <w:rFonts w:ascii="Arial" w:hAnsi="Arial" w:cs="Arial"/>
          <w:sz w:val="22"/>
          <w:szCs w:val="22"/>
        </w:rPr>
        <w:t xml:space="preserve"> </w:t>
      </w:r>
      <w:r w:rsidRPr="004839B7">
        <w:rPr>
          <w:rFonts w:ascii="Arial" w:hAnsi="Arial" w:cs="Arial"/>
          <w:sz w:val="22"/>
          <w:szCs w:val="22"/>
        </w:rPr>
        <w:t>the Attorney-General and Minister for Justice and Minister for Training and Skills will continue to consult with stakeholders to identify other offences to consider for future inclusion in the scheme</w:t>
      </w:r>
      <w:r>
        <w:rPr>
          <w:rFonts w:ascii="Arial" w:hAnsi="Arial" w:cs="Arial"/>
          <w:sz w:val="22"/>
          <w:szCs w:val="22"/>
        </w:rPr>
        <w:t>.</w:t>
      </w:r>
    </w:p>
    <w:p w14:paraId="475087C8" w14:textId="77777777" w:rsidR="002E4A54" w:rsidRPr="00AE3E02" w:rsidRDefault="002E4A54" w:rsidP="000E56B5">
      <w:pPr>
        <w:keepNext/>
        <w:numPr>
          <w:ilvl w:val="0"/>
          <w:numId w:val="1"/>
        </w:numPr>
        <w:tabs>
          <w:tab w:val="clear" w:pos="720"/>
          <w:tab w:val="num" w:pos="360"/>
        </w:tabs>
        <w:spacing w:before="120"/>
        <w:ind w:left="357" w:hanging="357"/>
        <w:jc w:val="both"/>
        <w:rPr>
          <w:rFonts w:ascii="Arial" w:hAnsi="Arial" w:cs="Arial"/>
          <w:sz w:val="22"/>
          <w:szCs w:val="22"/>
        </w:rPr>
      </w:pPr>
      <w:r w:rsidRPr="00AE3E02">
        <w:rPr>
          <w:rFonts w:ascii="Arial" w:hAnsi="Arial" w:cs="Arial"/>
          <w:i/>
          <w:sz w:val="22"/>
          <w:szCs w:val="22"/>
          <w:u w:val="single"/>
        </w:rPr>
        <w:t>Attachments</w:t>
      </w:r>
    </w:p>
    <w:p w14:paraId="7775CDD5" w14:textId="77777777" w:rsidR="002E4A54" w:rsidRPr="00AE3E02" w:rsidRDefault="00985537" w:rsidP="000E56B5">
      <w:pPr>
        <w:numPr>
          <w:ilvl w:val="0"/>
          <w:numId w:val="2"/>
        </w:numPr>
        <w:spacing w:before="120"/>
        <w:ind w:left="811"/>
        <w:jc w:val="both"/>
        <w:rPr>
          <w:rFonts w:ascii="Arial" w:hAnsi="Arial" w:cs="Arial"/>
          <w:sz w:val="22"/>
          <w:szCs w:val="22"/>
        </w:rPr>
      </w:pPr>
      <w:hyperlink r:id="rId7" w:history="1">
        <w:r w:rsidR="00D11728" w:rsidRPr="00FF59C2">
          <w:rPr>
            <w:rStyle w:val="Hyperlink"/>
            <w:rFonts w:ascii="Arial" w:hAnsi="Arial" w:cs="Arial"/>
            <w:sz w:val="22"/>
            <w:szCs w:val="22"/>
          </w:rPr>
          <w:t xml:space="preserve">Criminal Law (Historical Homosexual Convictions Expungement) </w:t>
        </w:r>
        <w:r w:rsidR="007D157F" w:rsidRPr="00FF59C2">
          <w:rPr>
            <w:rStyle w:val="Hyperlink"/>
            <w:rFonts w:ascii="Arial" w:hAnsi="Arial" w:cs="Arial"/>
            <w:sz w:val="22"/>
            <w:szCs w:val="22"/>
          </w:rPr>
          <w:t>Bill</w:t>
        </w:r>
        <w:r w:rsidR="00D11728" w:rsidRPr="00FF59C2">
          <w:rPr>
            <w:rStyle w:val="Hyperlink"/>
            <w:rFonts w:ascii="Arial" w:hAnsi="Arial" w:cs="Arial"/>
            <w:sz w:val="22"/>
            <w:szCs w:val="22"/>
          </w:rPr>
          <w:t xml:space="preserve"> 2017</w:t>
        </w:r>
      </w:hyperlink>
    </w:p>
    <w:p w14:paraId="7D665DD6" w14:textId="77777777" w:rsidR="00E973BC" w:rsidRPr="00D11728" w:rsidRDefault="00985537" w:rsidP="000E56B5">
      <w:pPr>
        <w:numPr>
          <w:ilvl w:val="0"/>
          <w:numId w:val="2"/>
        </w:numPr>
        <w:spacing w:before="120"/>
        <w:ind w:left="811"/>
        <w:jc w:val="both"/>
        <w:rPr>
          <w:rFonts w:ascii="Arial" w:hAnsi="Arial" w:cs="Arial"/>
          <w:sz w:val="22"/>
          <w:szCs w:val="22"/>
        </w:rPr>
      </w:pPr>
      <w:hyperlink r:id="rId8" w:history="1">
        <w:r w:rsidR="002E4A54" w:rsidRPr="00FF59C2">
          <w:rPr>
            <w:rStyle w:val="Hyperlink"/>
            <w:rFonts w:ascii="Arial" w:hAnsi="Arial" w:cs="Arial"/>
            <w:sz w:val="22"/>
            <w:szCs w:val="22"/>
          </w:rPr>
          <w:t>Explanatory Notes</w:t>
        </w:r>
      </w:hyperlink>
    </w:p>
    <w:sectPr w:rsidR="00E973BC" w:rsidRPr="00D11728" w:rsidSect="000E56B5">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2103" w14:textId="77777777" w:rsidR="00D739D4" w:rsidRDefault="00D739D4" w:rsidP="00D6589B">
      <w:r>
        <w:separator/>
      </w:r>
    </w:p>
  </w:endnote>
  <w:endnote w:type="continuationSeparator" w:id="0">
    <w:p w14:paraId="321F0AA7" w14:textId="77777777" w:rsidR="00D739D4" w:rsidRDefault="00D739D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C584" w14:textId="77777777" w:rsidR="00D739D4" w:rsidRDefault="00D739D4" w:rsidP="00D6589B">
      <w:r>
        <w:separator/>
      </w:r>
    </w:p>
  </w:footnote>
  <w:footnote w:type="continuationSeparator" w:id="0">
    <w:p w14:paraId="7005B205" w14:textId="77777777" w:rsidR="00D739D4" w:rsidRDefault="00D739D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4483" w14:textId="77777777" w:rsidR="00FC4F2B" w:rsidRPr="00937A4A" w:rsidRDefault="00FC4F2B" w:rsidP="00FC4F2B">
    <w:pPr>
      <w:pBdr>
        <w:top w:val="thinThickLargeGap" w:sz="24" w:space="0"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7BBE460E" w14:textId="77777777" w:rsidR="00FC4F2B" w:rsidRPr="00937A4A" w:rsidRDefault="00FC4F2B" w:rsidP="00FC4F2B">
    <w:pPr>
      <w:pBdr>
        <w:top w:val="thinThickLargeGap" w:sz="24" w:space="0"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D927993" w14:textId="77777777" w:rsidR="00FC4F2B" w:rsidRPr="00937A4A" w:rsidRDefault="00FC4F2B" w:rsidP="00FC4F2B">
    <w:pPr>
      <w:pBdr>
        <w:top w:val="thinThickLargeGap" w:sz="24" w:space="0"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October 2017</w:t>
    </w:r>
  </w:p>
  <w:p w14:paraId="074EEB3A" w14:textId="77777777" w:rsidR="003A5081" w:rsidRDefault="00E041D1" w:rsidP="003A5081">
    <w:pPr>
      <w:pStyle w:val="Header"/>
      <w:spacing w:before="120"/>
      <w:rPr>
        <w:rFonts w:ascii="Arial" w:hAnsi="Arial" w:cs="Arial"/>
        <w:b/>
        <w:sz w:val="22"/>
        <w:szCs w:val="22"/>
        <w:u w:val="single"/>
      </w:rPr>
    </w:pPr>
    <w:r>
      <w:rPr>
        <w:rFonts w:ascii="Arial" w:hAnsi="Arial" w:cs="Arial"/>
        <w:b/>
        <w:sz w:val="22"/>
        <w:szCs w:val="22"/>
        <w:u w:val="single"/>
      </w:rPr>
      <w:t xml:space="preserve">Amendment to the </w:t>
    </w:r>
    <w:r w:rsidR="003A5081">
      <w:rPr>
        <w:rFonts w:ascii="Arial" w:hAnsi="Arial" w:cs="Arial"/>
        <w:b/>
        <w:sz w:val="22"/>
        <w:szCs w:val="22"/>
        <w:u w:val="single"/>
      </w:rPr>
      <w:t>Criminal Law (Historical Homosexual Convictions Expungement) Bill 2017</w:t>
    </w:r>
  </w:p>
  <w:p w14:paraId="79A2B5FB" w14:textId="77777777" w:rsidR="003A5081" w:rsidRDefault="003A5081" w:rsidP="003A5081">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14:paraId="722C5AF0" w14:textId="77777777" w:rsidR="003A5081" w:rsidRPr="003A5081" w:rsidRDefault="003A5081" w:rsidP="003A5081">
    <w:pPr>
      <w:pStyle w:val="Header"/>
      <w:pBdr>
        <w:bottom w:val="single" w:sz="4" w:space="1" w:color="auto"/>
      </w:pBdr>
      <w:spacing w:before="120"/>
      <w:rPr>
        <w:rFonts w:ascii="Arial" w:hAnsi="Arial" w:cs="Arial"/>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E1BC9"/>
    <w:multiLevelType w:val="hybridMultilevel"/>
    <w:tmpl w:val="A58449A0"/>
    <w:lvl w:ilvl="0" w:tplc="FE941CDE">
      <w:start w:val="1"/>
      <w:numFmt w:val="bullet"/>
      <w:lvlText w:val="-"/>
      <w:lvlJc w:val="left"/>
      <w:pPr>
        <w:ind w:left="720" w:hanging="360"/>
      </w:pPr>
      <w:rPr>
        <w:rFonts w:ascii="Arial" w:eastAsia="Calibri" w:hAnsi="Arial" w:cs="Arial" w:hint="default"/>
        <w:u w:val="no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B"/>
    <w:rsid w:val="00021E8C"/>
    <w:rsid w:val="00031597"/>
    <w:rsid w:val="000430DD"/>
    <w:rsid w:val="00080F8F"/>
    <w:rsid w:val="00081AAB"/>
    <w:rsid w:val="00083621"/>
    <w:rsid w:val="0008575A"/>
    <w:rsid w:val="000E56B5"/>
    <w:rsid w:val="00102858"/>
    <w:rsid w:val="001318FA"/>
    <w:rsid w:val="00140936"/>
    <w:rsid w:val="00170547"/>
    <w:rsid w:val="00174117"/>
    <w:rsid w:val="001E209B"/>
    <w:rsid w:val="001E7127"/>
    <w:rsid w:val="001F67BC"/>
    <w:rsid w:val="0020062D"/>
    <w:rsid w:val="0021344B"/>
    <w:rsid w:val="002325AB"/>
    <w:rsid w:val="00280120"/>
    <w:rsid w:val="002D649F"/>
    <w:rsid w:val="002E4A54"/>
    <w:rsid w:val="003A13A1"/>
    <w:rsid w:val="003A5081"/>
    <w:rsid w:val="003B5871"/>
    <w:rsid w:val="00425FFB"/>
    <w:rsid w:val="004839B7"/>
    <w:rsid w:val="004E3AE1"/>
    <w:rsid w:val="00501C66"/>
    <w:rsid w:val="0050474C"/>
    <w:rsid w:val="00550873"/>
    <w:rsid w:val="005B4821"/>
    <w:rsid w:val="00654B0A"/>
    <w:rsid w:val="0069597F"/>
    <w:rsid w:val="006E1F5B"/>
    <w:rsid w:val="00706A7A"/>
    <w:rsid w:val="00732E22"/>
    <w:rsid w:val="00736DFB"/>
    <w:rsid w:val="00757B12"/>
    <w:rsid w:val="007D157F"/>
    <w:rsid w:val="007D2E74"/>
    <w:rsid w:val="00821E64"/>
    <w:rsid w:val="008A4523"/>
    <w:rsid w:val="008F44CD"/>
    <w:rsid w:val="0093748E"/>
    <w:rsid w:val="00985537"/>
    <w:rsid w:val="00A527A5"/>
    <w:rsid w:val="00AC20D3"/>
    <w:rsid w:val="00AD7250"/>
    <w:rsid w:val="00AE3E02"/>
    <w:rsid w:val="00AE69F0"/>
    <w:rsid w:val="00BA3A86"/>
    <w:rsid w:val="00C07656"/>
    <w:rsid w:val="00C40FB0"/>
    <w:rsid w:val="00C75E67"/>
    <w:rsid w:val="00CB1501"/>
    <w:rsid w:val="00CE6FBA"/>
    <w:rsid w:val="00CF0D8A"/>
    <w:rsid w:val="00D11728"/>
    <w:rsid w:val="00D6589B"/>
    <w:rsid w:val="00D739D4"/>
    <w:rsid w:val="00D75134"/>
    <w:rsid w:val="00D966C1"/>
    <w:rsid w:val="00DB6FE7"/>
    <w:rsid w:val="00DD1969"/>
    <w:rsid w:val="00DE61EC"/>
    <w:rsid w:val="00E041D1"/>
    <w:rsid w:val="00E40004"/>
    <w:rsid w:val="00E973BC"/>
    <w:rsid w:val="00EB2983"/>
    <w:rsid w:val="00EB447C"/>
    <w:rsid w:val="00EF58DE"/>
    <w:rsid w:val="00F0095A"/>
    <w:rsid w:val="00F10DF9"/>
    <w:rsid w:val="00FC4F2B"/>
    <w:rsid w:val="00FF5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33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2E4A54"/>
    <w:pPr>
      <w:ind w:left="720"/>
      <w:contextualSpacing/>
    </w:pPr>
  </w:style>
  <w:style w:type="character" w:styleId="CommentReference">
    <w:name w:val="annotation reference"/>
    <w:basedOn w:val="DefaultParagraphFont"/>
    <w:rsid w:val="005B4821"/>
    <w:rPr>
      <w:sz w:val="16"/>
      <w:szCs w:val="16"/>
    </w:rPr>
  </w:style>
  <w:style w:type="paragraph" w:styleId="CommentText">
    <w:name w:val="annotation text"/>
    <w:basedOn w:val="Normal"/>
    <w:link w:val="CommentTextChar"/>
    <w:rsid w:val="005B4821"/>
    <w:rPr>
      <w:sz w:val="20"/>
    </w:rPr>
  </w:style>
  <w:style w:type="character" w:customStyle="1" w:styleId="CommentTextChar">
    <w:name w:val="Comment Text Char"/>
    <w:basedOn w:val="DefaultParagraphFont"/>
    <w:link w:val="CommentText"/>
    <w:rsid w:val="005B4821"/>
    <w:rPr>
      <w:rFonts w:ascii="Times New Roman" w:hAnsi="Times New Roman"/>
      <w:color w:val="000000"/>
    </w:rPr>
  </w:style>
  <w:style w:type="character" w:styleId="Hyperlink">
    <w:name w:val="Hyperlink"/>
    <w:basedOn w:val="DefaultParagraphFont"/>
    <w:rsid w:val="00FF59C2"/>
    <w:rPr>
      <w:color w:val="0563C1" w:themeColor="hyperlink"/>
      <w:u w:val="single"/>
    </w:rPr>
  </w:style>
  <w:style w:type="character" w:styleId="UnresolvedMention">
    <w:name w:val="Unresolved Mention"/>
    <w:basedOn w:val="DefaultParagraphFont"/>
    <w:uiPriority w:val="99"/>
    <w:semiHidden/>
    <w:unhideWhenUsed/>
    <w:rsid w:val="00FF59C2"/>
    <w:rPr>
      <w:color w:val="808080"/>
      <w:shd w:val="clear" w:color="auto" w:fill="E6E6E6"/>
    </w:rPr>
  </w:style>
  <w:style w:type="character" w:styleId="FollowedHyperlink">
    <w:name w:val="FollowedHyperlink"/>
    <w:basedOn w:val="DefaultParagraphFont"/>
    <w:rsid w:val="00FF5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20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1147</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Base>https://www.cabinet.qld.gov.au/documents/2017/Oct/CrinLawHist/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2017-09-26T01:14:00Z</cp:lastPrinted>
  <dcterms:created xsi:type="dcterms:W3CDTF">2018-09-17T04:42:00Z</dcterms:created>
  <dcterms:modified xsi:type="dcterms:W3CDTF">2018-09-19T01:57:00Z</dcterms:modified>
  <cp:category>Crime,Courts,Legislation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1218022852</vt:i4>
  </property>
  <property fmtid="{D5CDD505-2E9C-101B-9397-08002B2CF9AE}" pid="3" name="_NewReviewCycle">
    <vt:lpwstr/>
  </property>
  <property fmtid="{D5CDD505-2E9C-101B-9397-08002B2CF9AE}" pid="4" name="_PreviousAdHocReviewCycleID">
    <vt:i4>770790998</vt:i4>
  </property>
  <property fmtid="{D5CDD505-2E9C-101B-9397-08002B2CF9AE}" pid="5" name="_ReviewingToolsShownOnce">
    <vt:lpwstr/>
  </property>
</Properties>
</file>